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0E473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B271DD">
        <w:rPr>
          <w:rFonts w:asciiTheme="minorHAnsi" w:hAnsiTheme="minorHAnsi" w:cs="Calibri"/>
          <w:noProof/>
        </w:rPr>
        <w:t>147QMN</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0E473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B271DD">
              <w:rPr>
                <w:rFonts w:asciiTheme="minorHAnsi" w:hAnsiTheme="minorHAnsi" w:cs="Calibri"/>
                <w:noProof/>
              </w:rPr>
              <w:t>85147QMN</w:t>
            </w:r>
          </w:p>
        </w:tc>
        <w:tc>
          <w:tcPr>
            <w:tcW w:w="1947" w:type="dxa"/>
          </w:tcPr>
          <w:p w:rsidR="00A56980" w:rsidRPr="009550AF" w:rsidRDefault="009550AF" w:rsidP="00B271DD">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w:t>
            </w:r>
            <w:r w:rsidR="00B271DD">
              <w:rPr>
                <w:rFonts w:asciiTheme="minorHAnsi" w:hAnsiTheme="minorHAnsi" w:cs="Calibri"/>
                <w:noProof/>
              </w:rPr>
              <w:t>85147QMN</w:t>
            </w:r>
            <w:r w:rsidR="00B80E4F">
              <w:rPr>
                <w:rFonts w:asciiTheme="minorHAnsi" w:hAnsiTheme="minorHAnsi" w:cs="Calibri"/>
              </w:rPr>
              <w:t>-20190</w:t>
            </w:r>
            <w:r w:rsidR="008B71F0">
              <w:rPr>
                <w:rFonts w:asciiTheme="minorHAnsi" w:hAnsiTheme="minorHAnsi" w:cs="Calibri"/>
              </w:rPr>
              <w:t>60</w:t>
            </w:r>
            <w:r w:rsidR="000E4738">
              <w:rPr>
                <w:rFonts w:asciiTheme="minorHAnsi" w:hAnsiTheme="minorHAnsi" w:cs="Calibri"/>
              </w:rPr>
              <w:t>4</w:t>
            </w:r>
            <w:r w:rsidRPr="009550AF">
              <w:rPr>
                <w:rFonts w:asciiTheme="minorHAnsi" w:hAnsiTheme="minorHAnsi" w:cs="Calibri"/>
              </w:rPr>
              <w:t>.zip</w:t>
            </w:r>
          </w:p>
        </w:tc>
        <w:tc>
          <w:tcPr>
            <w:tcW w:w="3014" w:type="dxa"/>
          </w:tcPr>
          <w:p w:rsidR="00B271DD" w:rsidRPr="00B271DD" w:rsidRDefault="00B271DD" w:rsidP="00B271DD">
            <w:pPr>
              <w:spacing w:after="0" w:line="240" w:lineRule="auto"/>
              <w:jc w:val="left"/>
              <w:rPr>
                <w:rFonts w:asciiTheme="minorHAnsi" w:hAnsiTheme="minorHAnsi" w:cs="Calibri"/>
              </w:rPr>
            </w:pPr>
            <w:r w:rsidRPr="00B271DD">
              <w:rPr>
                <w:rFonts w:asciiTheme="minorHAnsi" w:hAnsiTheme="minorHAnsi" w:cs="Calibri"/>
              </w:rPr>
              <w:t>MONTOURNAIS</w:t>
            </w:r>
          </w:p>
          <w:p w:rsidR="00B271DD" w:rsidRPr="00B271DD" w:rsidRDefault="00B271DD" w:rsidP="00B271DD">
            <w:pPr>
              <w:spacing w:after="0" w:line="240" w:lineRule="auto"/>
              <w:jc w:val="left"/>
              <w:rPr>
                <w:rFonts w:asciiTheme="minorHAnsi" w:hAnsiTheme="minorHAnsi" w:cs="Calibri"/>
              </w:rPr>
            </w:pPr>
            <w:r w:rsidRPr="00B271DD">
              <w:rPr>
                <w:rFonts w:asciiTheme="minorHAnsi" w:hAnsiTheme="minorHAnsi" w:cs="Calibri"/>
              </w:rPr>
              <w:t>REAUMUR</w:t>
            </w:r>
          </w:p>
          <w:p w:rsidR="00B80E4F" w:rsidRPr="009550AF" w:rsidRDefault="00B271DD" w:rsidP="00B271DD">
            <w:pPr>
              <w:spacing w:after="0" w:line="240" w:lineRule="auto"/>
              <w:jc w:val="left"/>
              <w:rPr>
                <w:rFonts w:asciiTheme="minorHAnsi" w:hAnsiTheme="minorHAnsi" w:cs="Calibri"/>
              </w:rPr>
            </w:pPr>
            <w:r w:rsidRPr="00B271DD">
              <w:rPr>
                <w:rFonts w:asciiTheme="minorHAnsi" w:hAnsiTheme="minorHAnsi" w:cs="Calibri"/>
              </w:rPr>
              <w:t>LA MEILLERAIE-TILLAY</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63E" w:rsidRDefault="0029563E" w:rsidP="00CE2A2B">
      <w:pPr>
        <w:spacing w:after="0" w:line="240" w:lineRule="auto"/>
      </w:pPr>
      <w:r>
        <w:separator/>
      </w:r>
    </w:p>
  </w:endnote>
  <w:endnote w:type="continuationSeparator" w:id="0">
    <w:p w:rsidR="0029563E" w:rsidRDefault="0029563E"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29563E"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63E" w:rsidRDefault="0029563E" w:rsidP="00CE2A2B">
      <w:pPr>
        <w:spacing w:after="0" w:line="240" w:lineRule="auto"/>
      </w:pPr>
      <w:r>
        <w:separator/>
      </w:r>
    </w:p>
  </w:footnote>
  <w:footnote w:type="continuationSeparator" w:id="0">
    <w:p w:rsidR="0029563E" w:rsidRDefault="0029563E"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4738"/>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63E"/>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5C76"/>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271DD"/>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357</Words>
  <Characters>1968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