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0E4738">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bookmarkStart w:id="0" w:name="_GoBack"/>
      <w:bookmarkEnd w:id="0"/>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8B71F0">
        <w:rPr>
          <w:rFonts w:asciiTheme="minorHAnsi" w:hAnsiTheme="minorHAnsi" w:cs="Calibri"/>
          <w:noProof/>
        </w:rPr>
        <w:t>0</w:t>
      </w:r>
      <w:r w:rsidR="003346D0">
        <w:rPr>
          <w:rFonts w:asciiTheme="minorHAnsi" w:hAnsiTheme="minorHAnsi" w:cs="Calibri"/>
          <w:noProof/>
        </w:rPr>
        <w:t>59CGW</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0E4738">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3346D0">
              <w:rPr>
                <w:rFonts w:asciiTheme="minorHAnsi" w:hAnsiTheme="minorHAnsi" w:cs="Calibri"/>
                <w:noProof/>
              </w:rPr>
              <w:t>85059CGW</w:t>
            </w:r>
          </w:p>
        </w:tc>
        <w:tc>
          <w:tcPr>
            <w:tcW w:w="1947" w:type="dxa"/>
          </w:tcPr>
          <w:p w:rsidR="00A56980" w:rsidRPr="009550AF" w:rsidRDefault="009550AF" w:rsidP="003346D0">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w:t>
            </w:r>
            <w:r w:rsidR="003346D0">
              <w:rPr>
                <w:rFonts w:asciiTheme="minorHAnsi" w:hAnsiTheme="minorHAnsi" w:cs="Calibri"/>
                <w:noProof/>
              </w:rPr>
              <w:t>85059CGW</w:t>
            </w:r>
            <w:r w:rsidR="00B80E4F">
              <w:rPr>
                <w:rFonts w:asciiTheme="minorHAnsi" w:hAnsiTheme="minorHAnsi" w:cs="Calibri"/>
              </w:rPr>
              <w:t>-20190</w:t>
            </w:r>
            <w:r w:rsidR="008B71F0">
              <w:rPr>
                <w:rFonts w:asciiTheme="minorHAnsi" w:hAnsiTheme="minorHAnsi" w:cs="Calibri"/>
              </w:rPr>
              <w:t>60</w:t>
            </w:r>
            <w:r w:rsidR="000E4738">
              <w:rPr>
                <w:rFonts w:asciiTheme="minorHAnsi" w:hAnsiTheme="minorHAnsi" w:cs="Calibri"/>
              </w:rPr>
              <w:t>4</w:t>
            </w:r>
            <w:r w:rsidRPr="009550AF">
              <w:rPr>
                <w:rFonts w:asciiTheme="minorHAnsi" w:hAnsiTheme="minorHAnsi" w:cs="Calibri"/>
              </w:rPr>
              <w:t>.zip</w:t>
            </w:r>
          </w:p>
        </w:tc>
        <w:tc>
          <w:tcPr>
            <w:tcW w:w="3014" w:type="dxa"/>
          </w:tcPr>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ANTIGNY</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BREUIL-BARRET</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CHEFFOIS</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LA CHAPELLE-AUX-LYS</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MENOMBLET</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SAINT-MAURICE-DES-NOUES</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SAINT-MAURICE-LE-GIRARD</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SAINT-PIERRE-DU-CHEMIN</w:t>
            </w:r>
          </w:p>
          <w:p w:rsidR="003346D0" w:rsidRPr="003346D0" w:rsidRDefault="003346D0" w:rsidP="003346D0">
            <w:pPr>
              <w:spacing w:after="0" w:line="240" w:lineRule="auto"/>
              <w:jc w:val="left"/>
              <w:rPr>
                <w:rFonts w:asciiTheme="minorHAnsi" w:hAnsiTheme="minorHAnsi" w:cs="Calibri"/>
              </w:rPr>
            </w:pPr>
            <w:r w:rsidRPr="003346D0">
              <w:rPr>
                <w:rFonts w:asciiTheme="minorHAnsi" w:hAnsiTheme="minorHAnsi" w:cs="Calibri"/>
              </w:rPr>
              <w:t>LA CHATAIGNERAIE</w:t>
            </w:r>
          </w:p>
          <w:p w:rsidR="00B80E4F" w:rsidRPr="009550AF" w:rsidRDefault="003346D0" w:rsidP="003346D0">
            <w:pPr>
              <w:spacing w:after="0" w:line="240" w:lineRule="auto"/>
              <w:jc w:val="left"/>
              <w:rPr>
                <w:rFonts w:asciiTheme="minorHAnsi" w:hAnsiTheme="minorHAnsi" w:cs="Calibri"/>
              </w:rPr>
            </w:pPr>
            <w:r w:rsidRPr="003346D0">
              <w:rPr>
                <w:rFonts w:asciiTheme="minorHAnsi" w:hAnsiTheme="minorHAnsi" w:cs="Calibri"/>
              </w:rPr>
              <w:t>LA TARDIERE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68E" w:rsidRDefault="001F368E" w:rsidP="00CE2A2B">
      <w:pPr>
        <w:spacing w:after="0" w:line="240" w:lineRule="auto"/>
      </w:pPr>
      <w:r>
        <w:separator/>
      </w:r>
    </w:p>
  </w:endnote>
  <w:endnote w:type="continuationSeparator" w:id="0">
    <w:p w:rsidR="001F368E" w:rsidRDefault="001F368E"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1F368E"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68E" w:rsidRDefault="001F368E" w:rsidP="00CE2A2B">
      <w:pPr>
        <w:spacing w:after="0" w:line="240" w:lineRule="auto"/>
      </w:pPr>
      <w:r>
        <w:separator/>
      </w:r>
    </w:p>
  </w:footnote>
  <w:footnote w:type="continuationSeparator" w:id="0">
    <w:p w:rsidR="001F368E" w:rsidRDefault="001F368E"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4738"/>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1F368E"/>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346D0"/>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5C76"/>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376</Words>
  <Characters>2069</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